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8B68E" w14:textId="35EB7B97" w:rsidR="00CC1FB4" w:rsidRPr="00253858" w:rsidRDefault="00173B3C" w:rsidP="000E4305">
      <w:pPr>
        <w:spacing w:after="0"/>
        <w:rPr>
          <w:rFonts w:ascii="Cambria" w:hAnsi="Cambria"/>
        </w:rPr>
      </w:pPr>
      <w:r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5168" behindDoc="1" locked="0" layoutInCell="1" allowOverlap="1" wp14:anchorId="39857E9F" wp14:editId="1025FEA9">
            <wp:simplePos x="0" y="0"/>
            <wp:positionH relativeFrom="margin">
              <wp:posOffset>3131820</wp:posOffset>
            </wp:positionH>
            <wp:positionV relativeFrom="paragraph">
              <wp:posOffset>-819150</wp:posOffset>
            </wp:positionV>
            <wp:extent cx="2623820" cy="1170940"/>
            <wp:effectExtent l="0" t="0" r="5080" b="0"/>
            <wp:wrapNone/>
            <wp:docPr id="1" name="Slika 1" descr="Logo_EKP_kohezijski_sklad_SLO_slog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EKP_kohezijski_sklad_SLO_sloga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99"/>
                    <a:stretch/>
                  </pic:blipFill>
                  <pic:spPr bwMode="auto">
                    <a:xfrm>
                      <a:off x="0" y="0"/>
                      <a:ext cx="262382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3858">
        <w:rPr>
          <w:rFonts w:ascii="Cambria" w:hAnsi="Cambria"/>
          <w:noProof/>
          <w:lang w:eastAsia="sl-SI"/>
        </w:rPr>
        <w:drawing>
          <wp:anchor distT="0" distB="0" distL="114300" distR="114300" simplePos="0" relativeHeight="251656192" behindDoc="0" locked="0" layoutInCell="1" allowOverlap="1" wp14:anchorId="1BDFF290" wp14:editId="25F118FD">
            <wp:simplePos x="0" y="0"/>
            <wp:positionH relativeFrom="margin">
              <wp:posOffset>0</wp:posOffset>
            </wp:positionH>
            <wp:positionV relativeFrom="paragraph">
              <wp:posOffset>-533400</wp:posOffset>
            </wp:positionV>
            <wp:extent cx="2000250" cy="719455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AB86C" w14:textId="77777777" w:rsidR="00253858" w:rsidRDefault="00253858" w:rsidP="000E4305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P</w:t>
      </w:r>
      <w:r w:rsidRPr="00253858">
        <w:rPr>
          <w:rFonts w:ascii="Cambria" w:hAnsi="Cambria"/>
        </w:rPr>
        <w:t>ovabilo</w:t>
      </w:r>
      <w:r>
        <w:rPr>
          <w:rFonts w:ascii="Cambria" w:hAnsi="Cambria"/>
        </w:rPr>
        <w:t xml:space="preserve"> </w:t>
      </w:r>
      <w:r w:rsidRPr="00253858">
        <w:rPr>
          <w:rFonts w:ascii="Cambria" w:hAnsi="Cambria"/>
        </w:rPr>
        <w:t>k predložitvi vlog za sofinanciranje operacij energetske prenove večstanovanjskih stavb v 100 % (oz. več kot 75 %) javni lasti z mehanizmom celostnih teritorialnih naložb</w:t>
      </w:r>
    </w:p>
    <w:p w14:paraId="2AB5DCB6" w14:textId="77777777" w:rsidR="00B76B9E" w:rsidRDefault="00B76B9E" w:rsidP="000E4305">
      <w:pPr>
        <w:spacing w:after="0"/>
        <w:rPr>
          <w:rFonts w:ascii="Cambria" w:hAnsi="Cambria"/>
        </w:rPr>
      </w:pPr>
    </w:p>
    <w:p w14:paraId="1DE10A9C" w14:textId="77777777" w:rsidR="00E013B2" w:rsidRDefault="00253858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Številka: 303-4/2017</w:t>
      </w:r>
    </w:p>
    <w:p w14:paraId="587B3BBC" w14:textId="77777777" w:rsidR="000E4305" w:rsidRDefault="000E4305" w:rsidP="000E4305">
      <w:pPr>
        <w:spacing w:after="0"/>
        <w:jc w:val="center"/>
        <w:rPr>
          <w:rFonts w:ascii="Cambria" w:hAnsi="Cambria"/>
          <w:b/>
        </w:rPr>
      </w:pPr>
    </w:p>
    <w:p w14:paraId="0AAF8014" w14:textId="656D2234" w:rsidR="00253858" w:rsidRPr="00253858" w:rsidRDefault="00253858" w:rsidP="000E4305">
      <w:pPr>
        <w:spacing w:after="0"/>
        <w:jc w:val="center"/>
        <w:rPr>
          <w:rFonts w:ascii="Cambria" w:hAnsi="Cambria"/>
          <w:b/>
        </w:rPr>
      </w:pPr>
      <w:r w:rsidRPr="00253858">
        <w:rPr>
          <w:rFonts w:ascii="Cambria" w:hAnsi="Cambria"/>
          <w:b/>
        </w:rPr>
        <w:t xml:space="preserve">KONTROLNIK ZA </w:t>
      </w:r>
      <w:r w:rsidR="00575E73">
        <w:rPr>
          <w:rFonts w:ascii="Cambria" w:hAnsi="Cambria"/>
          <w:b/>
        </w:rPr>
        <w:t xml:space="preserve">ADMINISTRATIVNO </w:t>
      </w:r>
      <w:r w:rsidRPr="00253858">
        <w:rPr>
          <w:rFonts w:ascii="Cambria" w:hAnsi="Cambria"/>
          <w:b/>
        </w:rPr>
        <w:t>POPOLNOST VLOGE</w:t>
      </w:r>
      <w:bookmarkStart w:id="0" w:name="_GoBack"/>
      <w:bookmarkEnd w:id="0"/>
    </w:p>
    <w:p w14:paraId="09D13E82" w14:textId="77777777" w:rsidR="00253858" w:rsidRDefault="00253858" w:rsidP="000E4305">
      <w:pPr>
        <w:spacing w:after="0"/>
        <w:rPr>
          <w:rFonts w:ascii="Cambria" w:hAnsi="Cambria"/>
        </w:rPr>
      </w:pPr>
    </w:p>
    <w:p w14:paraId="3B57C064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Vlagatelj: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307C9AE4" w14:textId="77777777" w:rsidR="000E4305" w:rsidRDefault="000E4305" w:rsidP="000E4305">
      <w:pPr>
        <w:spacing w:after="0"/>
        <w:rPr>
          <w:rFonts w:ascii="Cambria" w:hAnsi="Cambria"/>
        </w:rPr>
      </w:pPr>
    </w:p>
    <w:p w14:paraId="374ED925" w14:textId="39309006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Številka vloga: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75E73">
        <w:rPr>
          <w:rFonts w:ascii="Cambria" w:hAnsi="Cambria"/>
        </w:rPr>
        <w:t>________________________________________________________________________________</w:t>
      </w:r>
    </w:p>
    <w:p w14:paraId="66ED42BF" w14:textId="77777777" w:rsidR="000E4305" w:rsidRDefault="000E4305" w:rsidP="000E4305">
      <w:pPr>
        <w:spacing w:after="0"/>
        <w:rPr>
          <w:rFonts w:ascii="Cambria" w:hAnsi="Cambria"/>
        </w:rPr>
      </w:pPr>
    </w:p>
    <w:p w14:paraId="37267F37" w14:textId="77777777" w:rsidR="000E4305" w:rsidRDefault="000E4305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Naziv operacije:</w:t>
      </w:r>
      <w:r>
        <w:rPr>
          <w:rFonts w:ascii="Cambria" w:hAnsi="Cambria"/>
        </w:rPr>
        <w:tab/>
        <w:t>________________________________________________________________________________</w:t>
      </w:r>
    </w:p>
    <w:p w14:paraId="0C5F05EC" w14:textId="668B6C50" w:rsidR="000E4305" w:rsidRDefault="000E4305" w:rsidP="000E4305">
      <w:pPr>
        <w:spacing w:after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709"/>
        <w:gridCol w:w="703"/>
      </w:tblGrid>
      <w:tr w:rsidR="00253858" w14:paraId="0E729AF0" w14:textId="77777777" w:rsidTr="000E4305">
        <w:tc>
          <w:tcPr>
            <w:tcW w:w="562" w:type="dxa"/>
          </w:tcPr>
          <w:p w14:paraId="3472EC2D" w14:textId="77777777" w:rsidR="00253858" w:rsidRDefault="00253858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7088" w:type="dxa"/>
          </w:tcPr>
          <w:p w14:paraId="37DB5217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Zadeva</w:t>
            </w:r>
          </w:p>
        </w:tc>
        <w:tc>
          <w:tcPr>
            <w:tcW w:w="709" w:type="dxa"/>
          </w:tcPr>
          <w:p w14:paraId="73E90ABA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</w:t>
            </w:r>
          </w:p>
        </w:tc>
        <w:tc>
          <w:tcPr>
            <w:tcW w:w="703" w:type="dxa"/>
          </w:tcPr>
          <w:p w14:paraId="4E4D819F" w14:textId="77777777" w:rsidR="00253858" w:rsidRDefault="000E4305" w:rsidP="000E430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NE</w:t>
            </w:r>
          </w:p>
        </w:tc>
      </w:tr>
      <w:tr w:rsidR="00C6438F" w14:paraId="50F0572E" w14:textId="77777777" w:rsidTr="002E605A">
        <w:tc>
          <w:tcPr>
            <w:tcW w:w="562" w:type="dxa"/>
            <w:vAlign w:val="center"/>
          </w:tcPr>
          <w:p w14:paraId="5DAEAB6C" w14:textId="77777777" w:rsidR="00C6438F" w:rsidRPr="002E605A" w:rsidRDefault="00C6438F" w:rsidP="00C6438F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7088" w:type="dxa"/>
          </w:tcPr>
          <w:p w14:paraId="10F33DF5" w14:textId="7CBDA6D6" w:rsidR="00C6438F" w:rsidRPr="00173B3C" w:rsidRDefault="00C6438F" w:rsidP="00C6438F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roku</w:t>
            </w:r>
          </w:p>
        </w:tc>
        <w:sdt>
          <w:sdtPr>
            <w:rPr>
              <w:rFonts w:ascii="Cambria" w:hAnsi="Cambria"/>
            </w:rPr>
            <w:id w:val="187261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E9C8CCF" w14:textId="17055CF6" w:rsidR="00C6438F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474441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36D2D2DE" w14:textId="11742E60" w:rsidR="00C6438F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46581D57" w14:textId="77777777" w:rsidTr="002E605A">
        <w:tc>
          <w:tcPr>
            <w:tcW w:w="562" w:type="dxa"/>
            <w:vAlign w:val="center"/>
          </w:tcPr>
          <w:p w14:paraId="2F4D52F5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2</w:t>
            </w:r>
          </w:p>
        </w:tc>
        <w:tc>
          <w:tcPr>
            <w:tcW w:w="7088" w:type="dxa"/>
          </w:tcPr>
          <w:p w14:paraId="44745346" w14:textId="12B66664" w:rsidR="007A4DA6" w:rsidRPr="00173B3C" w:rsidRDefault="007A4DA6" w:rsidP="007A4DA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zaprti in nepoškodovani ovojnici z ustreznim pripisom</w:t>
            </w:r>
          </w:p>
        </w:tc>
        <w:sdt>
          <w:sdtPr>
            <w:rPr>
              <w:rFonts w:ascii="Cambria" w:hAnsi="Cambria"/>
            </w:rPr>
            <w:id w:val="-2260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DAB8F34" w14:textId="133FF895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34522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9A19182" w14:textId="18301F28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4EF0540E" w14:textId="77777777" w:rsidTr="002E605A">
        <w:tc>
          <w:tcPr>
            <w:tcW w:w="562" w:type="dxa"/>
            <w:vAlign w:val="center"/>
          </w:tcPr>
          <w:p w14:paraId="3D6A68D9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3</w:t>
            </w:r>
          </w:p>
        </w:tc>
        <w:tc>
          <w:tcPr>
            <w:tcW w:w="7088" w:type="dxa"/>
          </w:tcPr>
          <w:p w14:paraId="3645294B" w14:textId="7A82CD89" w:rsidR="007A4DA6" w:rsidRPr="00173B3C" w:rsidRDefault="007A4DA6" w:rsidP="007A4DA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Vloga je bila predložena v ustrezni obliki (original in elektronska kopija)</w:t>
            </w:r>
          </w:p>
        </w:tc>
        <w:sdt>
          <w:sdtPr>
            <w:rPr>
              <w:rFonts w:ascii="Cambria" w:hAnsi="Cambria"/>
            </w:rPr>
            <w:id w:val="30728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64E01A2" w14:textId="24C6106A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159693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9A16018" w14:textId="2F3E8D75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70EF0B68" w14:textId="77777777" w:rsidTr="002E605A">
        <w:tc>
          <w:tcPr>
            <w:tcW w:w="562" w:type="dxa"/>
            <w:vAlign w:val="center"/>
          </w:tcPr>
          <w:p w14:paraId="74D58708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7088" w:type="dxa"/>
          </w:tcPr>
          <w:p w14:paraId="3EAA37F7" w14:textId="56C35F93" w:rsidR="007A4DA6" w:rsidRPr="00173B3C" w:rsidRDefault="00173B3C" w:rsidP="007A4DA6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Priložena in izpolnjena je Priloga 1 – Osnovni podatki o upravičencu in operaciji</w:t>
            </w:r>
          </w:p>
        </w:tc>
        <w:sdt>
          <w:sdtPr>
            <w:rPr>
              <w:rFonts w:ascii="Cambria" w:hAnsi="Cambria"/>
            </w:rPr>
            <w:id w:val="462085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331D487" w14:textId="4C240082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946354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9B2F1B2" w14:textId="727FE8E7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A4DA6" w14:paraId="748D8588" w14:textId="77777777" w:rsidTr="002E605A">
        <w:tc>
          <w:tcPr>
            <w:tcW w:w="562" w:type="dxa"/>
            <w:vAlign w:val="center"/>
          </w:tcPr>
          <w:p w14:paraId="1D959B81" w14:textId="77777777" w:rsidR="007A4DA6" w:rsidRPr="002E605A" w:rsidRDefault="007A4DA6" w:rsidP="007A4DA6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5</w:t>
            </w:r>
          </w:p>
        </w:tc>
        <w:tc>
          <w:tcPr>
            <w:tcW w:w="7088" w:type="dxa"/>
          </w:tcPr>
          <w:p w14:paraId="0F7B6DF8" w14:textId="52D9FB5E" w:rsidR="007A4DA6" w:rsidRPr="00173B3C" w:rsidRDefault="00173B3C" w:rsidP="00173B3C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Priložena in izpolnjena je Priloga </w:t>
            </w:r>
            <w:r w:rsidRPr="00173B3C">
              <w:rPr>
                <w:rFonts w:ascii="Cambria" w:hAnsi="Cambria"/>
              </w:rPr>
              <w:t>2</w:t>
            </w:r>
            <w:r w:rsidRPr="00173B3C">
              <w:rPr>
                <w:rFonts w:ascii="Cambria" w:hAnsi="Cambria"/>
              </w:rPr>
              <w:t xml:space="preserve"> – </w:t>
            </w:r>
            <w:r w:rsidRPr="00173B3C">
              <w:rPr>
                <w:rFonts w:ascii="Cambria" w:hAnsi="Cambria"/>
              </w:rPr>
              <w:t>Izpolnjevanje osnovnih pogojev in meril</w:t>
            </w:r>
          </w:p>
        </w:tc>
        <w:sdt>
          <w:sdtPr>
            <w:rPr>
              <w:rFonts w:ascii="Cambria" w:hAnsi="Cambria"/>
            </w:rPr>
            <w:id w:val="161362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D368F39" w14:textId="3C7EE099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722133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0121462B" w14:textId="47184F59" w:rsidR="007A4DA6" w:rsidRDefault="007A4DA6" w:rsidP="007A4DA6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73B3C" w14:paraId="6529DC4B" w14:textId="77777777" w:rsidTr="002E605A">
        <w:tc>
          <w:tcPr>
            <w:tcW w:w="562" w:type="dxa"/>
            <w:vAlign w:val="center"/>
          </w:tcPr>
          <w:p w14:paraId="6A9B8B62" w14:textId="6ED043C6" w:rsidR="00173B3C" w:rsidRPr="002E605A" w:rsidRDefault="00173B3C" w:rsidP="00173B3C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6</w:t>
            </w:r>
          </w:p>
        </w:tc>
        <w:tc>
          <w:tcPr>
            <w:tcW w:w="7088" w:type="dxa"/>
          </w:tcPr>
          <w:p w14:paraId="6C3F13C1" w14:textId="30CEE211" w:rsidR="00173B3C" w:rsidRPr="00173B3C" w:rsidRDefault="00173B3C" w:rsidP="00173B3C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Priložena in izpolnjena je Priloga </w:t>
            </w:r>
            <w:r w:rsidRPr="00173B3C">
              <w:rPr>
                <w:rFonts w:ascii="Cambria" w:hAnsi="Cambria"/>
              </w:rPr>
              <w:t>3</w:t>
            </w:r>
            <w:r w:rsidRPr="00173B3C">
              <w:rPr>
                <w:rFonts w:ascii="Cambria" w:hAnsi="Cambria"/>
              </w:rPr>
              <w:t xml:space="preserve"> – </w:t>
            </w:r>
            <w:r w:rsidRPr="00173B3C">
              <w:rPr>
                <w:rFonts w:ascii="Cambria" w:hAnsi="Cambria" w:cs="Cambria"/>
              </w:rPr>
              <w:t xml:space="preserve">Usklajenost operacije s TUS in </w:t>
            </w:r>
            <w:proofErr w:type="spellStart"/>
            <w:r w:rsidRPr="00173B3C">
              <w:rPr>
                <w:rFonts w:ascii="Cambria" w:hAnsi="Cambria" w:cs="Cambria"/>
              </w:rPr>
              <w:t>IN</w:t>
            </w:r>
            <w:proofErr w:type="spellEnd"/>
            <w:r w:rsidRPr="00173B3C">
              <w:rPr>
                <w:rFonts w:ascii="Cambria" w:hAnsi="Cambria" w:cs="Cambria"/>
              </w:rPr>
              <w:t xml:space="preserve"> TUS</w:t>
            </w:r>
          </w:p>
        </w:tc>
        <w:tc>
          <w:tcPr>
            <w:tcW w:w="709" w:type="dxa"/>
          </w:tcPr>
          <w:p w14:paraId="4AE5B532" w14:textId="77777777" w:rsidR="00173B3C" w:rsidRDefault="00173B3C" w:rsidP="00173B3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3" w:type="dxa"/>
          </w:tcPr>
          <w:p w14:paraId="69651029" w14:textId="77777777" w:rsidR="00173B3C" w:rsidRDefault="00173B3C" w:rsidP="00173B3C">
            <w:pPr>
              <w:jc w:val="center"/>
              <w:rPr>
                <w:rFonts w:ascii="Cambria" w:hAnsi="Cambria"/>
              </w:rPr>
            </w:pPr>
          </w:p>
        </w:tc>
      </w:tr>
      <w:tr w:rsidR="00173B3C" w14:paraId="470689FF" w14:textId="77777777" w:rsidTr="002E605A">
        <w:tc>
          <w:tcPr>
            <w:tcW w:w="562" w:type="dxa"/>
            <w:vAlign w:val="center"/>
          </w:tcPr>
          <w:p w14:paraId="7448AF29" w14:textId="46C4FB1D" w:rsidR="00173B3C" w:rsidRPr="002E605A" w:rsidRDefault="00173B3C" w:rsidP="00173B3C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7</w:t>
            </w:r>
          </w:p>
        </w:tc>
        <w:tc>
          <w:tcPr>
            <w:tcW w:w="7088" w:type="dxa"/>
          </w:tcPr>
          <w:p w14:paraId="2374ADC2" w14:textId="00401FC0" w:rsidR="00173B3C" w:rsidRPr="00173B3C" w:rsidRDefault="00173B3C" w:rsidP="00173B3C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Priložena in izpolnjena je Priloga 4 – Obrazec </w:t>
            </w:r>
            <w:r w:rsidRPr="00173B3C">
              <w:rPr>
                <w:rFonts w:ascii="Cambria" w:hAnsi="Cambria" w:cs="Cambria"/>
              </w:rPr>
              <w:t>za ope</w:t>
            </w:r>
            <w:r w:rsidRPr="00173B3C">
              <w:rPr>
                <w:rFonts w:ascii="Cambria" w:hAnsi="Cambria" w:cs="Cambria"/>
              </w:rPr>
              <w:t xml:space="preserve">racijo, ki obsega en projekt oziroma </w:t>
            </w:r>
            <w:r w:rsidRPr="00173B3C">
              <w:rPr>
                <w:rFonts w:ascii="Cambria" w:hAnsi="Cambria"/>
              </w:rPr>
              <w:t xml:space="preserve">Prilogi 5a in 5b - </w:t>
            </w:r>
            <w:r w:rsidRPr="00173B3C">
              <w:rPr>
                <w:rFonts w:ascii="Cambria" w:hAnsi="Cambria" w:cs="Cambria"/>
              </w:rPr>
              <w:t>Obrazec za operacijo, ki obsega skupino projektov</w:t>
            </w:r>
            <w:r w:rsidRPr="00173B3C">
              <w:rPr>
                <w:rFonts w:ascii="Cambria" w:hAnsi="Cambria" w:cs="Cambria"/>
              </w:rPr>
              <w:t xml:space="preserve"> in </w:t>
            </w:r>
            <w:r w:rsidRPr="00173B3C">
              <w:rPr>
                <w:rFonts w:ascii="Cambria" w:hAnsi="Cambria" w:cs="Cambria"/>
              </w:rPr>
              <w:t>Obrazec za projekt znotraj operacije</w:t>
            </w:r>
          </w:p>
        </w:tc>
        <w:sdt>
          <w:sdtPr>
            <w:rPr>
              <w:rFonts w:ascii="Cambria" w:hAnsi="Cambria"/>
            </w:rPr>
            <w:id w:val="357637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E3ABAAD" w14:textId="1842FED2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116731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3E185876" w14:textId="5EC2A8AD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73B3C" w14:paraId="6674710B" w14:textId="77777777" w:rsidTr="002E605A">
        <w:tc>
          <w:tcPr>
            <w:tcW w:w="562" w:type="dxa"/>
            <w:vAlign w:val="center"/>
          </w:tcPr>
          <w:p w14:paraId="60E8E163" w14:textId="0DE26EDD" w:rsidR="00173B3C" w:rsidRPr="002E605A" w:rsidRDefault="00173B3C" w:rsidP="00173B3C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8</w:t>
            </w:r>
          </w:p>
        </w:tc>
        <w:tc>
          <w:tcPr>
            <w:tcW w:w="7088" w:type="dxa"/>
          </w:tcPr>
          <w:p w14:paraId="611B866D" w14:textId="4BAB2AFE" w:rsidR="00173B3C" w:rsidRPr="00173B3C" w:rsidRDefault="00173B3C" w:rsidP="00173B3C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Priložena in izpolnjena je Priloga 6 - Izjava</w:t>
            </w:r>
          </w:p>
        </w:tc>
        <w:sdt>
          <w:sdtPr>
            <w:rPr>
              <w:rFonts w:ascii="Cambria" w:hAnsi="Cambria"/>
            </w:rPr>
            <w:id w:val="-644194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8010046" w14:textId="42A7489F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1295249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59748739" w14:textId="6BC9E0FE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73B3C" w14:paraId="665A83A2" w14:textId="77777777" w:rsidTr="002E605A">
        <w:tc>
          <w:tcPr>
            <w:tcW w:w="562" w:type="dxa"/>
            <w:vAlign w:val="center"/>
          </w:tcPr>
          <w:p w14:paraId="1637F8D9" w14:textId="42C3DA45" w:rsidR="00173B3C" w:rsidRPr="002E605A" w:rsidRDefault="00173B3C" w:rsidP="00173B3C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9</w:t>
            </w:r>
          </w:p>
        </w:tc>
        <w:tc>
          <w:tcPr>
            <w:tcW w:w="7088" w:type="dxa"/>
          </w:tcPr>
          <w:p w14:paraId="7C525B8B" w14:textId="7FAFD711" w:rsidR="00173B3C" w:rsidRPr="00173B3C" w:rsidRDefault="00173B3C" w:rsidP="00173B3C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Priložena je sprejeta investicijska dokumentacija</w:t>
            </w:r>
          </w:p>
        </w:tc>
        <w:sdt>
          <w:sdtPr>
            <w:rPr>
              <w:rFonts w:ascii="Cambria" w:hAnsi="Cambria"/>
            </w:rPr>
            <w:id w:val="1972547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E8EE4F8" w14:textId="350B5A45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522526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4AF2F980" w14:textId="0C36FABF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73B3C" w14:paraId="70761F75" w14:textId="77777777" w:rsidTr="002E605A">
        <w:tc>
          <w:tcPr>
            <w:tcW w:w="562" w:type="dxa"/>
            <w:vAlign w:val="center"/>
          </w:tcPr>
          <w:p w14:paraId="1CDDD6C4" w14:textId="6E995591" w:rsidR="00173B3C" w:rsidRPr="002E605A" w:rsidRDefault="00173B3C" w:rsidP="00173B3C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10</w:t>
            </w:r>
          </w:p>
        </w:tc>
        <w:tc>
          <w:tcPr>
            <w:tcW w:w="7088" w:type="dxa"/>
          </w:tcPr>
          <w:p w14:paraId="0584E297" w14:textId="17DA91CD" w:rsidR="00173B3C" w:rsidRPr="00173B3C" w:rsidRDefault="00173B3C" w:rsidP="00173B3C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 xml:space="preserve">Priložena je sprejeta TUS in </w:t>
            </w:r>
            <w:proofErr w:type="spellStart"/>
            <w:r w:rsidRPr="00173B3C">
              <w:rPr>
                <w:rFonts w:ascii="Cambria" w:hAnsi="Cambria"/>
              </w:rPr>
              <w:t>IN</w:t>
            </w:r>
            <w:proofErr w:type="spellEnd"/>
            <w:r w:rsidRPr="00173B3C">
              <w:rPr>
                <w:rFonts w:ascii="Cambria" w:hAnsi="Cambria"/>
              </w:rPr>
              <w:t xml:space="preserve"> TUS</w:t>
            </w:r>
          </w:p>
        </w:tc>
        <w:sdt>
          <w:sdtPr>
            <w:rPr>
              <w:rFonts w:ascii="Cambria" w:hAnsi="Cambria"/>
            </w:rPr>
            <w:id w:val="1752932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5F575F9" w14:textId="77F40EF0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-77416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44BBB75C" w14:textId="38C0ACF4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73B3C" w14:paraId="76211533" w14:textId="77777777" w:rsidTr="002E605A">
        <w:tc>
          <w:tcPr>
            <w:tcW w:w="562" w:type="dxa"/>
            <w:vAlign w:val="center"/>
          </w:tcPr>
          <w:p w14:paraId="48BC65D5" w14:textId="0B7486FA" w:rsidR="00173B3C" w:rsidRPr="002E605A" w:rsidRDefault="00173B3C" w:rsidP="00173B3C">
            <w:pPr>
              <w:jc w:val="center"/>
              <w:rPr>
                <w:rFonts w:ascii="Cambria" w:hAnsi="Cambria" w:cs="Calibri"/>
                <w:color w:val="000000"/>
              </w:rPr>
            </w:pPr>
            <w:r w:rsidRPr="002E605A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7088" w:type="dxa"/>
          </w:tcPr>
          <w:p w14:paraId="7E9B6E46" w14:textId="37182B3B" w:rsidR="00173B3C" w:rsidRPr="00173B3C" w:rsidRDefault="00173B3C" w:rsidP="00173B3C">
            <w:pPr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Priložen je izdelan REP za vsako večstanovanjsko stavbo vključeno v operacijo</w:t>
            </w:r>
          </w:p>
        </w:tc>
        <w:sdt>
          <w:sdtPr>
            <w:rPr>
              <w:rFonts w:ascii="Cambria" w:hAnsi="Cambria"/>
            </w:rPr>
            <w:id w:val="-1519392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BE261BA" w14:textId="701938DA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625824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26CBDE6F" w14:textId="16F832B3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73B3C" w14:paraId="610B05CB" w14:textId="77777777" w:rsidTr="002E605A">
        <w:tc>
          <w:tcPr>
            <w:tcW w:w="562" w:type="dxa"/>
            <w:vAlign w:val="center"/>
          </w:tcPr>
          <w:p w14:paraId="7622F12A" w14:textId="5ECE0D7D" w:rsidR="00173B3C" w:rsidRPr="002E605A" w:rsidRDefault="00173B3C" w:rsidP="00173B3C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12</w:t>
            </w:r>
          </w:p>
        </w:tc>
        <w:tc>
          <w:tcPr>
            <w:tcW w:w="7088" w:type="dxa"/>
          </w:tcPr>
          <w:p w14:paraId="358ACB33" w14:textId="21E85F56" w:rsidR="00173B3C" w:rsidRPr="00173B3C" w:rsidRDefault="00173B3C" w:rsidP="00173B3C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173B3C">
              <w:rPr>
                <w:rFonts w:ascii="Cambria" w:hAnsi="Cambria"/>
              </w:rPr>
              <w:t>Priložen je NRP</w:t>
            </w:r>
            <w:r w:rsidRPr="00173B3C">
              <w:rPr>
                <w:rFonts w:ascii="Cambria" w:hAnsi="Cambria" w:cs="Cambria"/>
              </w:rPr>
              <w:t xml:space="preserve"> </w:t>
            </w:r>
            <w:r w:rsidRPr="00173B3C">
              <w:rPr>
                <w:rFonts w:ascii="Cambria" w:hAnsi="Cambria" w:cs="Cambria"/>
              </w:rPr>
              <w:t>in tretji del proračuna</w:t>
            </w:r>
            <w:r w:rsidRPr="00173B3C">
              <w:rPr>
                <w:rFonts w:ascii="Cambria" w:hAnsi="Cambria"/>
              </w:rPr>
              <w:t xml:space="preserve"> ali finančni načrt</w:t>
            </w:r>
            <w:r w:rsidRPr="00173B3C">
              <w:rPr>
                <w:rFonts w:ascii="Cambria" w:hAnsi="Cambria" w:cs="Cambria"/>
              </w:rPr>
              <w:t xml:space="preserve"> z </w:t>
            </w:r>
            <w:r w:rsidRPr="00173B3C">
              <w:rPr>
                <w:rFonts w:ascii="Cambria" w:hAnsi="Cambria" w:cs="Cambria"/>
              </w:rPr>
              <w:t>žigosanim in</w:t>
            </w:r>
            <w:r>
              <w:rPr>
                <w:rFonts w:ascii="Cambria" w:hAnsi="Cambria" w:cs="Cambria"/>
              </w:rPr>
              <w:t xml:space="preserve"> </w:t>
            </w:r>
            <w:r w:rsidRPr="00173B3C">
              <w:rPr>
                <w:rFonts w:ascii="Cambria" w:hAnsi="Cambria" w:cs="Cambria"/>
              </w:rPr>
              <w:t>podpisanim izsekom za operacijo</w:t>
            </w:r>
          </w:p>
        </w:tc>
        <w:sdt>
          <w:sdtPr>
            <w:rPr>
              <w:rFonts w:ascii="Cambria" w:hAnsi="Cambria"/>
            </w:rPr>
            <w:id w:val="-1787112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8A22F95" w14:textId="5AF8DA80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</w:rPr>
            <w:id w:val="801509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7108289D" w14:textId="47AAA9DE" w:rsidR="00173B3C" w:rsidRDefault="00173B3C" w:rsidP="00173B3C">
                <w:pPr>
                  <w:jc w:val="center"/>
                  <w:rPr>
                    <w:rFonts w:ascii="Cambria" w:hAnsi="Cambr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4986F2BA" w14:textId="77777777" w:rsidR="00855698" w:rsidRDefault="00855698" w:rsidP="000E4305">
      <w:pPr>
        <w:spacing w:after="0"/>
        <w:rPr>
          <w:rFonts w:ascii="Cambria" w:hAnsi="Cambria"/>
        </w:rPr>
      </w:pPr>
    </w:p>
    <w:p w14:paraId="5F2DED2D" w14:textId="77777777" w:rsidR="008D5B7D" w:rsidRDefault="008D5B7D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Opombe v primeru pomanjkljivosti: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2"/>
        <w:gridCol w:w="9072"/>
      </w:tblGrid>
      <w:tr w:rsidR="008D5B7D" w14:paraId="259FC85E" w14:textId="77777777" w:rsidTr="008D5B7D">
        <w:tc>
          <w:tcPr>
            <w:tcW w:w="562" w:type="dxa"/>
          </w:tcPr>
          <w:p w14:paraId="51FA4CF2" w14:textId="77777777" w:rsidR="008D5B7D" w:rsidRDefault="008D5B7D" w:rsidP="00DD55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Št.</w:t>
            </w:r>
          </w:p>
        </w:tc>
        <w:tc>
          <w:tcPr>
            <w:tcW w:w="9072" w:type="dxa"/>
          </w:tcPr>
          <w:p w14:paraId="0A66D255" w14:textId="77777777" w:rsidR="008D5B7D" w:rsidRDefault="008D5B7D" w:rsidP="00DD55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Opomba</w:t>
            </w:r>
          </w:p>
        </w:tc>
      </w:tr>
      <w:tr w:rsidR="008D5B7D" w14:paraId="741361FD" w14:textId="77777777" w:rsidTr="008D5B7D">
        <w:tc>
          <w:tcPr>
            <w:tcW w:w="562" w:type="dxa"/>
            <w:vAlign w:val="center"/>
          </w:tcPr>
          <w:p w14:paraId="7DD68E8B" w14:textId="77777777" w:rsidR="008D5B7D" w:rsidRPr="002E605A" w:rsidRDefault="008D5B7D" w:rsidP="00DD5563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9072" w:type="dxa"/>
          </w:tcPr>
          <w:p w14:paraId="2B2766E1" w14:textId="77777777" w:rsidR="008D5B7D" w:rsidRDefault="008D5B7D" w:rsidP="00DD5563">
            <w:pPr>
              <w:rPr>
                <w:rFonts w:ascii="Cambria" w:hAnsi="Cambria"/>
              </w:rPr>
            </w:pPr>
          </w:p>
          <w:p w14:paraId="21A28D4C" w14:textId="77777777" w:rsidR="008D5B7D" w:rsidRDefault="008D5B7D" w:rsidP="00DD5563">
            <w:pPr>
              <w:rPr>
                <w:rFonts w:ascii="Cambria" w:hAnsi="Cambria"/>
              </w:rPr>
            </w:pPr>
          </w:p>
        </w:tc>
      </w:tr>
      <w:tr w:rsidR="008D5B7D" w14:paraId="658105BD" w14:textId="77777777" w:rsidTr="008D5B7D">
        <w:tc>
          <w:tcPr>
            <w:tcW w:w="562" w:type="dxa"/>
            <w:vAlign w:val="center"/>
          </w:tcPr>
          <w:p w14:paraId="26A32EC2" w14:textId="77777777" w:rsidR="008D5B7D" w:rsidRPr="002E605A" w:rsidRDefault="008D5B7D" w:rsidP="00DD5563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9072" w:type="dxa"/>
          </w:tcPr>
          <w:p w14:paraId="5D458817" w14:textId="77777777" w:rsidR="008D5B7D" w:rsidRDefault="008D5B7D" w:rsidP="00DD5563">
            <w:pPr>
              <w:rPr>
                <w:rFonts w:ascii="Cambria" w:hAnsi="Cambria"/>
              </w:rPr>
            </w:pPr>
          </w:p>
          <w:p w14:paraId="4F82BC5C" w14:textId="77777777" w:rsidR="008D5B7D" w:rsidRDefault="008D5B7D" w:rsidP="00DD5563">
            <w:pPr>
              <w:rPr>
                <w:rFonts w:ascii="Cambria" w:hAnsi="Cambria"/>
              </w:rPr>
            </w:pPr>
          </w:p>
        </w:tc>
      </w:tr>
    </w:tbl>
    <w:p w14:paraId="0795B600" w14:textId="77777777" w:rsidR="006D6933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Vloga je</w:t>
      </w:r>
      <w:r w:rsidR="00D43FCD">
        <w:rPr>
          <w:rFonts w:ascii="Cambria" w:hAnsi="Cambria"/>
        </w:rPr>
        <w:t xml:space="preserve"> administrativno</w:t>
      </w:r>
      <w:r>
        <w:rPr>
          <w:rFonts w:ascii="Cambria" w:hAnsi="Cambria"/>
        </w:rPr>
        <w:t xml:space="preserve">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sdt>
        <w:sdtPr>
          <w:rPr>
            <w:rFonts w:ascii="Cambria" w:hAnsi="Cambria"/>
          </w:rPr>
          <w:id w:val="-2027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POPOLNA</w:t>
      </w:r>
    </w:p>
    <w:p w14:paraId="1573D706" w14:textId="77777777" w:rsidR="008B52A2" w:rsidRDefault="008B52A2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r w:rsidR="00D43FCD">
        <w:rPr>
          <w:rFonts w:ascii="Cambria" w:hAnsi="Cambria"/>
        </w:rPr>
        <w:tab/>
      </w:r>
      <w:sdt>
        <w:sdtPr>
          <w:rPr>
            <w:rFonts w:ascii="Cambria" w:hAnsi="Cambria"/>
          </w:rPr>
          <w:id w:val="84690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Cambria" w:hAnsi="Cambria"/>
        </w:rPr>
        <w:t xml:space="preserve"> NEPOPOLNA in zahteva DOPOLNITEV</w:t>
      </w:r>
    </w:p>
    <w:p w14:paraId="180CBD6D" w14:textId="77777777" w:rsidR="008B52A2" w:rsidRPr="00253858" w:rsidRDefault="00D43FCD" w:rsidP="008B52A2">
      <w:pPr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r w:rsidR="008B52A2">
        <w:rPr>
          <w:rFonts w:ascii="Cambria" w:hAnsi="Cambria"/>
        </w:rPr>
        <w:tab/>
      </w:r>
      <w:sdt>
        <w:sdtPr>
          <w:rPr>
            <w:rFonts w:ascii="Cambria" w:hAnsi="Cambria"/>
          </w:rPr>
          <w:id w:val="171079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52A2">
            <w:rPr>
              <w:rFonts w:ascii="MS Gothic" w:eastAsia="MS Gothic" w:hAnsi="MS Gothic" w:hint="eastAsia"/>
            </w:rPr>
            <w:t>☐</w:t>
          </w:r>
        </w:sdtContent>
      </w:sdt>
      <w:r w:rsidR="008B52A2">
        <w:rPr>
          <w:rFonts w:ascii="Cambria" w:hAnsi="Cambria"/>
        </w:rPr>
        <w:t xml:space="preserve"> PREPOZNA in se ZAVRŽE</w:t>
      </w:r>
    </w:p>
    <w:p w14:paraId="539CFEB9" w14:textId="77777777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Datum in čas opravljene kontrole:</w:t>
      </w:r>
      <w:r>
        <w:rPr>
          <w:rFonts w:ascii="Cambria" w:hAnsi="Cambria"/>
        </w:rPr>
        <w:tab/>
        <w:t>____________________________________</w:t>
      </w:r>
    </w:p>
    <w:p w14:paraId="48E4DF31" w14:textId="77777777" w:rsidR="008B52A2" w:rsidRDefault="008B52A2" w:rsidP="000E4305">
      <w:pPr>
        <w:spacing w:after="0"/>
        <w:rPr>
          <w:rFonts w:ascii="Cambria" w:hAnsi="Cambria"/>
        </w:rPr>
      </w:pPr>
    </w:p>
    <w:p w14:paraId="0F53286E" w14:textId="77777777" w:rsidR="008B52A2" w:rsidRDefault="008B52A2" w:rsidP="000E4305">
      <w:pPr>
        <w:spacing w:after="0"/>
        <w:rPr>
          <w:rFonts w:ascii="Cambria" w:hAnsi="Cambria"/>
        </w:rPr>
      </w:pPr>
      <w:r>
        <w:rPr>
          <w:rFonts w:ascii="Cambria" w:hAnsi="Cambria"/>
        </w:rPr>
        <w:t>Kontrolo izvedel ____________________:</w:t>
      </w:r>
      <w:r>
        <w:rPr>
          <w:rFonts w:ascii="Cambria" w:hAnsi="Cambria"/>
        </w:rPr>
        <w:tab/>
        <w:t>____________________________________</w:t>
      </w:r>
    </w:p>
    <w:p w14:paraId="7EBD3403" w14:textId="5E540C90" w:rsidR="008B52A2" w:rsidRPr="00253858" w:rsidRDefault="00855698" w:rsidP="007A4DA6">
      <w:pPr>
        <w:tabs>
          <w:tab w:val="left" w:pos="3825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  <w:t xml:space="preserve">                   (podpis)</w:t>
      </w:r>
    </w:p>
    <w:sectPr w:rsidR="008B52A2" w:rsidRPr="0025385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FF012" w14:textId="77777777" w:rsidR="00165394" w:rsidRDefault="00165394" w:rsidP="008D5B7D">
      <w:pPr>
        <w:spacing w:after="0" w:line="240" w:lineRule="auto"/>
      </w:pPr>
      <w:r>
        <w:separator/>
      </w:r>
    </w:p>
  </w:endnote>
  <w:endnote w:type="continuationSeparator" w:id="0">
    <w:p w14:paraId="4577638C" w14:textId="77777777" w:rsidR="00165394" w:rsidRDefault="00165394" w:rsidP="008D5B7D">
      <w:pPr>
        <w:spacing w:after="0" w:line="240" w:lineRule="auto"/>
      </w:pPr>
      <w:r>
        <w:continuationSeparator/>
      </w:r>
    </w:p>
  </w:endnote>
  <w:endnote w:type="continuationNotice" w:id="1">
    <w:p w14:paraId="08DCD6C5" w14:textId="77777777" w:rsidR="00165394" w:rsidRDefault="001653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508D9" w14:textId="77777777" w:rsidR="008D5B7D" w:rsidRDefault="008D5B7D" w:rsidP="008D5B7D">
    <w:pPr>
      <w:pStyle w:val="Footer"/>
      <w:rPr>
        <w:sz w:val="18"/>
      </w:rPr>
    </w:pPr>
    <w:r w:rsidRPr="00AB0F61"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046A5705" wp14:editId="7E990659">
          <wp:simplePos x="0" y="0"/>
          <wp:positionH relativeFrom="margin">
            <wp:posOffset>4947285</wp:posOffset>
          </wp:positionH>
          <wp:positionV relativeFrom="paragraph">
            <wp:posOffset>60325</wp:posOffset>
          </wp:positionV>
          <wp:extent cx="1655445" cy="738505"/>
          <wp:effectExtent l="0" t="0" r="1905" b="4445"/>
          <wp:wrapNone/>
          <wp:docPr id="4" name="Slika 1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EKP_kohezijski_sklad_SLO_slog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799"/>
                  <a:stretch/>
                </pic:blipFill>
                <pic:spPr bwMode="auto">
                  <a:xfrm>
                    <a:off x="0" y="0"/>
                    <a:ext cx="1655445" cy="738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9572A0" wp14:editId="335B4C5A">
              <wp:simplePos x="0" y="0"/>
              <wp:positionH relativeFrom="column">
                <wp:posOffset>-893445</wp:posOffset>
              </wp:positionH>
              <wp:positionV relativeFrom="paragraph">
                <wp:posOffset>-19524</wp:posOffset>
              </wp:positionV>
              <wp:extent cx="754380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543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B94F51" id="Straight Connector 7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35pt,-1.55pt" to="523.6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" strokecolor="#5b9bd5 [3204]" strokeweight=".5pt">
              <v:stroke joinstyle="miter"/>
            </v:line>
          </w:pict>
        </mc:Fallback>
      </mc:AlternateContent>
    </w:r>
    <w:r>
      <w:rPr>
        <w:sz w:val="18"/>
      </w:rPr>
      <w:t>Združenje mestnih občin Slovenije</w:t>
    </w:r>
  </w:p>
  <w:p w14:paraId="17514493" w14:textId="77777777" w:rsidR="008D5B7D" w:rsidRDefault="008D5B7D" w:rsidP="008D5B7D">
    <w:pPr>
      <w:pStyle w:val="Footer"/>
      <w:rPr>
        <w:sz w:val="18"/>
      </w:rPr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508CE592" wp14:editId="484FF9D1">
          <wp:simplePos x="0" y="0"/>
          <wp:positionH relativeFrom="column">
            <wp:posOffset>3898683</wp:posOffset>
          </wp:positionH>
          <wp:positionV relativeFrom="paragraph">
            <wp:posOffset>111760</wp:posOffset>
          </wp:positionV>
          <wp:extent cx="1247775" cy="448310"/>
          <wp:effectExtent l="0" t="0" r="9525" b="889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7775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</w:rPr>
      <w:t>Strokovna služba</w:t>
    </w:r>
  </w:p>
  <w:p w14:paraId="23C089C8" w14:textId="77777777" w:rsidR="008D5B7D" w:rsidRDefault="008D5B7D" w:rsidP="008D5B7D">
    <w:pPr>
      <w:pStyle w:val="Footer"/>
      <w:rPr>
        <w:sz w:val="18"/>
      </w:rPr>
    </w:pPr>
    <w:r>
      <w:rPr>
        <w:sz w:val="18"/>
      </w:rPr>
      <w:t>Verdijeva ulica 10, 6000 Koper</w:t>
    </w:r>
  </w:p>
  <w:p w14:paraId="2C7270FC" w14:textId="77777777" w:rsidR="008D5B7D" w:rsidRDefault="008D5B7D" w:rsidP="008D5B7D">
    <w:pPr>
      <w:pStyle w:val="Footer"/>
      <w:rPr>
        <w:sz w:val="18"/>
      </w:rPr>
    </w:pPr>
    <w:r>
      <w:rPr>
        <w:sz w:val="18"/>
      </w:rPr>
      <w:t>Tel.: ++386 5 6646 231</w:t>
    </w:r>
  </w:p>
  <w:p w14:paraId="3D653748" w14:textId="77777777" w:rsidR="008D5B7D" w:rsidRDefault="008D5B7D" w:rsidP="008D5B7D">
    <w:pPr>
      <w:pStyle w:val="Footer"/>
    </w:pPr>
    <w:r>
      <w:rPr>
        <w:sz w:val="18"/>
      </w:rPr>
      <w:t xml:space="preserve">e-mail: </w:t>
    </w:r>
    <w:hyperlink r:id="rId3" w:history="1">
      <w:r w:rsidRPr="000910C8">
        <w:rPr>
          <w:rStyle w:val="Hyperlink"/>
          <w:sz w:val="18"/>
        </w:rPr>
        <w:t>ZMOS@koper.si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71159" w14:textId="77777777" w:rsidR="00165394" w:rsidRDefault="00165394" w:rsidP="008D5B7D">
      <w:pPr>
        <w:spacing w:after="0" w:line="240" w:lineRule="auto"/>
      </w:pPr>
      <w:r>
        <w:separator/>
      </w:r>
    </w:p>
  </w:footnote>
  <w:footnote w:type="continuationSeparator" w:id="0">
    <w:p w14:paraId="3570D025" w14:textId="77777777" w:rsidR="00165394" w:rsidRDefault="00165394" w:rsidP="008D5B7D">
      <w:pPr>
        <w:spacing w:after="0" w:line="240" w:lineRule="auto"/>
      </w:pPr>
      <w:r>
        <w:continuationSeparator/>
      </w:r>
    </w:p>
  </w:footnote>
  <w:footnote w:type="continuationNotice" w:id="1">
    <w:p w14:paraId="17EAFF3B" w14:textId="77777777" w:rsidR="00165394" w:rsidRDefault="001653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29617" w14:textId="77777777" w:rsidR="00B015A5" w:rsidRDefault="00B015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E4305"/>
    <w:rsid w:val="00101129"/>
    <w:rsid w:val="00165394"/>
    <w:rsid w:val="00173B3C"/>
    <w:rsid w:val="001A3162"/>
    <w:rsid w:val="00253858"/>
    <w:rsid w:val="002A25C6"/>
    <w:rsid w:val="002E605A"/>
    <w:rsid w:val="0030007C"/>
    <w:rsid w:val="00311A7A"/>
    <w:rsid w:val="003B6822"/>
    <w:rsid w:val="004447E9"/>
    <w:rsid w:val="00575E73"/>
    <w:rsid w:val="006336DC"/>
    <w:rsid w:val="006746F4"/>
    <w:rsid w:val="00693400"/>
    <w:rsid w:val="006B1AA3"/>
    <w:rsid w:val="006D6933"/>
    <w:rsid w:val="006E7DFB"/>
    <w:rsid w:val="007A4DA6"/>
    <w:rsid w:val="00804954"/>
    <w:rsid w:val="00855698"/>
    <w:rsid w:val="00866D36"/>
    <w:rsid w:val="008B52A2"/>
    <w:rsid w:val="008D5B7D"/>
    <w:rsid w:val="009350DA"/>
    <w:rsid w:val="00A060F5"/>
    <w:rsid w:val="00A23364"/>
    <w:rsid w:val="00B015A5"/>
    <w:rsid w:val="00B63AA5"/>
    <w:rsid w:val="00B76B9E"/>
    <w:rsid w:val="00BC2D12"/>
    <w:rsid w:val="00C06286"/>
    <w:rsid w:val="00C50ED8"/>
    <w:rsid w:val="00C6438F"/>
    <w:rsid w:val="00CC1FB4"/>
    <w:rsid w:val="00D14BEA"/>
    <w:rsid w:val="00D43FCD"/>
    <w:rsid w:val="00E42A06"/>
    <w:rsid w:val="00E64C33"/>
    <w:rsid w:val="00EA048C"/>
    <w:rsid w:val="00F6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MOS@koper.si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32C09-0E90-45CE-901D-1B5DCBE6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dcterms:created xsi:type="dcterms:W3CDTF">2017-03-13T09:02:00Z</dcterms:created>
  <dcterms:modified xsi:type="dcterms:W3CDTF">2017-03-22T09:11:00Z</dcterms:modified>
</cp:coreProperties>
</file>